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8" w:rsidRDefault="00F63860">
      <w:r>
        <w:t xml:space="preserve">При выезде до 14 мая 2019, перерасчет будет производиться в случае письменного уведомления не менее чем за сутки до отъезда на почту </w:t>
      </w:r>
      <w:hyperlink r:id="rId6" w:history="1">
        <w:r w:rsidRPr="00E07FF3">
          <w:rPr>
            <w:rStyle w:val="a3"/>
            <w:lang w:val="en-US"/>
          </w:rPr>
          <w:t>ftbm</w:t>
        </w:r>
        <w:r w:rsidRPr="00E07FF3">
          <w:rPr>
            <w:rStyle w:val="a3"/>
          </w:rPr>
          <w:t>777@</w:t>
        </w:r>
        <w:r w:rsidRPr="00E07FF3">
          <w:rPr>
            <w:rStyle w:val="a3"/>
            <w:lang w:val="en-US"/>
          </w:rPr>
          <w:t>gmail</w:t>
        </w:r>
        <w:r w:rsidRPr="00E07FF3">
          <w:rPr>
            <w:rStyle w:val="a3"/>
          </w:rPr>
          <w:t>.</w:t>
        </w:r>
        <w:r w:rsidRPr="00E07FF3">
          <w:rPr>
            <w:rStyle w:val="a3"/>
            <w:lang w:val="en-US"/>
          </w:rPr>
          <w:t>com</w:t>
        </w:r>
      </w:hyperlink>
      <w:r>
        <w:t xml:space="preserve"> , с указанием</w:t>
      </w:r>
      <w:proofErr w:type="gramStart"/>
      <w:r>
        <w:t xml:space="preserve"> :</w:t>
      </w:r>
      <w:proofErr w:type="gramEnd"/>
    </w:p>
    <w:p w:rsidR="00F63860" w:rsidRDefault="00F63860" w:rsidP="00F63860">
      <w:pPr>
        <w:pStyle w:val="a4"/>
        <w:numPr>
          <w:ilvl w:val="0"/>
          <w:numId w:val="1"/>
        </w:numPr>
      </w:pPr>
      <w:r>
        <w:t>Команды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Ф.И.О. выезжающего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Контактный телефон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Форма оплаты (</w:t>
      </w:r>
      <w:proofErr w:type="gramStart"/>
      <w:r>
        <w:t>наличный</w:t>
      </w:r>
      <w:proofErr w:type="gramEnd"/>
      <w:r>
        <w:t>, безналичный)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Номер корпуса и комнаты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Дату отъезда</w:t>
      </w:r>
    </w:p>
    <w:p w:rsidR="00F63860" w:rsidRDefault="00F63860" w:rsidP="00F63860">
      <w:pPr>
        <w:pStyle w:val="a4"/>
        <w:numPr>
          <w:ilvl w:val="0"/>
          <w:numId w:val="1"/>
        </w:numPr>
      </w:pPr>
      <w:r>
        <w:t>Время отъезда</w:t>
      </w:r>
    </w:p>
    <w:p w:rsidR="00FC5822" w:rsidRDefault="00FC5822" w:rsidP="00FC5822">
      <w:bookmarkStart w:id="0" w:name="_GoBack"/>
      <w:bookmarkEnd w:id="0"/>
    </w:p>
    <w:p w:rsidR="00FC5822" w:rsidRDefault="00FC5822" w:rsidP="00FC5822"/>
    <w:p w:rsidR="00FC5822" w:rsidRDefault="00FC5822" w:rsidP="00FC5822"/>
    <w:p w:rsidR="00FC5822" w:rsidRDefault="00FC5822" w:rsidP="00FC5822"/>
    <w:p w:rsidR="00FC5822" w:rsidRPr="00FC5822" w:rsidRDefault="00FC5822" w:rsidP="00FC5822">
      <w:r>
        <w:t xml:space="preserve">При формировании заявки на заселении </w:t>
      </w:r>
      <w:proofErr w:type="gramStart"/>
      <w:r>
        <w:t>команды, заезжающие будут заселены</w:t>
      </w:r>
      <w:proofErr w:type="gramEnd"/>
      <w:r>
        <w:t xml:space="preserve"> согласно поданному списку по нумерации и сформированной заявке с вариантами заселения 2, 3, 4, местное размещение</w:t>
      </w:r>
    </w:p>
    <w:p w:rsidR="00F63860" w:rsidRDefault="00F63860" w:rsidP="00F63860">
      <w:pPr>
        <w:pStyle w:val="a4"/>
      </w:pPr>
    </w:p>
    <w:p w:rsidR="00F63860" w:rsidRPr="00F63860" w:rsidRDefault="00F63860" w:rsidP="00F63860">
      <w:pPr>
        <w:pStyle w:val="a4"/>
      </w:pPr>
    </w:p>
    <w:sectPr w:rsidR="00F63860" w:rsidRPr="00F6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8CE"/>
    <w:multiLevelType w:val="hybridMultilevel"/>
    <w:tmpl w:val="D7D6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5"/>
    <w:rsid w:val="00721C83"/>
    <w:rsid w:val="00733F15"/>
    <w:rsid w:val="00744738"/>
    <w:rsid w:val="00F63860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bm7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2019-04-10T09:38:00Z</dcterms:created>
  <dcterms:modified xsi:type="dcterms:W3CDTF">2019-04-10T09:38:00Z</dcterms:modified>
</cp:coreProperties>
</file>